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Times New Roman" w:eastAsia="黑体" w:cs="Times New Roman"/>
          <w:sz w:val="44"/>
          <w:szCs w:val="36"/>
          <w:lang w:eastAsia="zh-CN"/>
        </w:rPr>
      </w:pPr>
      <w:r>
        <w:rPr>
          <w:rFonts w:hint="eastAsia" w:ascii="黑体" w:hAnsi="Times New Roman" w:eastAsia="黑体" w:cs="Times New Roman"/>
          <w:sz w:val="44"/>
          <w:szCs w:val="36"/>
          <w:lang w:eastAsia="zh-CN"/>
        </w:rPr>
        <w:t>重点项目公开</w:t>
      </w:r>
    </w:p>
    <w:p>
      <w:pPr>
        <w:widowControl/>
        <w:adjustRightInd w:val="0"/>
        <w:snapToGrid w:val="0"/>
        <w:spacing w:line="600" w:lineRule="exact"/>
        <w:ind w:firstLine="787" w:firstLineChars="246"/>
        <w:jc w:val="left"/>
        <w:rPr>
          <w:rFonts w:hint="eastAsia" w:ascii="仿宋_GB2312" w:eastAsia="仿宋_GB2312"/>
          <w:sz w:val="32"/>
          <w:szCs w:val="30"/>
          <w:lang w:eastAsia="zh-CN"/>
        </w:rPr>
      </w:pPr>
      <w:r>
        <w:rPr>
          <w:rFonts w:hint="eastAsia" w:ascii="仿宋_GB2312" w:eastAsia="仿宋_GB2312"/>
          <w:sz w:val="32"/>
          <w:szCs w:val="30"/>
          <w:lang w:eastAsia="zh-CN"/>
        </w:rPr>
        <w:t>重点项目：科技创新发展专项资金</w:t>
      </w:r>
    </w:p>
    <w:p>
      <w:pPr>
        <w:widowControl/>
        <w:adjustRightInd w:val="0"/>
        <w:snapToGrid w:val="0"/>
        <w:spacing w:line="600" w:lineRule="exact"/>
        <w:ind w:firstLine="787" w:firstLineChars="246"/>
        <w:jc w:val="left"/>
        <w:rPr>
          <w:rFonts w:hint="eastAsia" w:ascii="仿宋_GB2312" w:eastAsia="仿宋_GB2312"/>
          <w:sz w:val="32"/>
          <w:szCs w:val="30"/>
          <w:lang w:eastAsia="zh-CN"/>
        </w:rPr>
      </w:pPr>
      <w:r>
        <w:rPr>
          <w:rFonts w:hint="eastAsia" w:ascii="仿宋_GB2312" w:eastAsia="仿宋_GB2312"/>
          <w:sz w:val="32"/>
          <w:szCs w:val="30"/>
          <w:lang w:eastAsia="zh-CN"/>
        </w:rPr>
        <w:t>项目概述：科技创新发展专项资金是政府为支持科技创新发展，促进产业技术升级，实现科技成果产业化，技术研究与开发而设立的专项经费，是每年在地方财政预算中安排的专项科技经费支出，区财政局每年核拨进入区科技局。专项资金主要用来支持企业科技成果转化、创新平台建设、课题攻关、自主创新等科技创新活动。</w:t>
      </w:r>
    </w:p>
    <w:p>
      <w:pPr>
        <w:widowControl/>
        <w:adjustRightInd w:val="0"/>
        <w:snapToGrid w:val="0"/>
        <w:spacing w:line="600" w:lineRule="exact"/>
        <w:ind w:firstLine="787" w:firstLineChars="246"/>
        <w:jc w:val="left"/>
        <w:rPr>
          <w:rFonts w:hint="eastAsia" w:ascii="仿宋_GB2312" w:eastAsia="仿宋_GB2312"/>
          <w:sz w:val="32"/>
          <w:szCs w:val="30"/>
          <w:lang w:eastAsia="zh-CN"/>
        </w:rPr>
      </w:pPr>
      <w:r>
        <w:rPr>
          <w:rFonts w:hint="eastAsia" w:ascii="仿宋_GB2312" w:eastAsia="仿宋_GB2312"/>
          <w:sz w:val="32"/>
          <w:szCs w:val="30"/>
          <w:lang w:eastAsia="zh-CN"/>
        </w:rPr>
        <w:t>立项依据：《关于推进全程科技服务的绩效评价办法》（渝府办发【2022】39号）、《关于推进全企研发覆盖的实施办法》（渝府办发【2022】27号）、《关于推进全员课题攻关的实施办法》（渝府办发【2022】26号）、《新余市推进国家创新型城市建设增强科技创新能力若干政策措施（2022—2024年）》（余办发【2022】19号）。</w:t>
      </w:r>
    </w:p>
    <w:p>
      <w:pPr>
        <w:widowControl/>
        <w:adjustRightInd w:val="0"/>
        <w:snapToGrid w:val="0"/>
        <w:spacing w:line="600" w:lineRule="exact"/>
        <w:ind w:firstLine="787" w:firstLineChars="246"/>
        <w:jc w:val="left"/>
        <w:rPr>
          <w:rFonts w:hint="eastAsia" w:ascii="仿宋_GB2312" w:eastAsia="仿宋_GB2312"/>
          <w:sz w:val="32"/>
          <w:szCs w:val="30"/>
          <w:lang w:eastAsia="zh-CN"/>
        </w:rPr>
      </w:pPr>
      <w:r>
        <w:rPr>
          <w:rFonts w:hint="eastAsia" w:ascii="仿宋_GB2312" w:eastAsia="仿宋_GB2312"/>
          <w:sz w:val="32"/>
          <w:szCs w:val="30"/>
          <w:lang w:eastAsia="zh-CN"/>
        </w:rPr>
        <w:t>实施主体：渝水区科技局。</w:t>
      </w:r>
    </w:p>
    <w:p>
      <w:pPr>
        <w:widowControl/>
        <w:adjustRightInd w:val="0"/>
        <w:snapToGrid w:val="0"/>
        <w:spacing w:line="600" w:lineRule="exact"/>
        <w:ind w:firstLine="787" w:firstLineChars="246"/>
        <w:jc w:val="left"/>
        <w:rPr>
          <w:rFonts w:hint="eastAsia" w:ascii="仿宋_GB2312" w:eastAsia="仿宋_GB2312"/>
          <w:sz w:val="32"/>
          <w:szCs w:val="30"/>
          <w:lang w:eastAsia="zh-CN"/>
        </w:rPr>
      </w:pPr>
      <w:r>
        <w:rPr>
          <w:rFonts w:hint="eastAsia" w:ascii="仿宋_GB2312" w:eastAsia="仿宋_GB2312"/>
          <w:sz w:val="32"/>
          <w:szCs w:val="30"/>
          <w:lang w:eastAsia="zh-CN"/>
        </w:rPr>
        <w:t>实施方案：科技创新发展专项资金是政府为支持科技创新发展，促进产业技术升级，实现科技成果产业化，技术研究与开发而设立的专项经费，是每年在地方财政预算中安排的专项科技经费支出，区财政局每年核拨进入区科技局。专项资金主要用来支持企业科技成果转化、创新平台建设、课题攻关、自主创新等科技创新活动。</w:t>
      </w:r>
    </w:p>
    <w:p>
      <w:pPr>
        <w:widowControl/>
        <w:adjustRightInd w:val="0"/>
        <w:snapToGrid w:val="0"/>
        <w:spacing w:line="600" w:lineRule="exact"/>
        <w:ind w:firstLine="787" w:firstLineChars="246"/>
        <w:jc w:val="left"/>
        <w:rPr>
          <w:rFonts w:hint="eastAsia" w:ascii="仿宋_GB2312" w:eastAsia="仿宋_GB2312"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sz w:val="32"/>
          <w:szCs w:val="30"/>
          <w:lang w:eastAsia="zh-CN"/>
        </w:rPr>
        <w:t>实施周期：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2023年1月1日至2023年12月31日。</w:t>
      </w:r>
    </w:p>
    <w:p>
      <w:pPr>
        <w:widowControl/>
        <w:adjustRightInd w:val="0"/>
        <w:snapToGrid w:val="0"/>
        <w:spacing w:line="600" w:lineRule="exact"/>
        <w:ind w:firstLine="787" w:firstLineChars="246"/>
        <w:jc w:val="left"/>
        <w:rPr>
          <w:rFonts w:hint="eastAsia" w:ascii="仿宋_GB2312" w:eastAsia="仿宋_GB2312"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年度预算安排：1000万元。</w:t>
      </w:r>
    </w:p>
    <w:p>
      <w:pPr>
        <w:widowControl/>
        <w:adjustRightInd w:val="0"/>
        <w:snapToGrid w:val="0"/>
        <w:spacing w:line="600" w:lineRule="exact"/>
        <w:ind w:firstLine="787" w:firstLineChars="246"/>
        <w:jc w:val="left"/>
        <w:rPr>
          <w:rFonts w:hint="eastAsia" w:ascii="仿宋_GB2312" w:eastAsia="仿宋_GB2312"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项目绩效目标：努力培育、积极扶持发展高新技术产业和科技型中小企业，高新技术企业认定数不少于5个，入库科技型中小企业不少于80家，补助科技创新企业不少于30家，建立企业与高校产学研合作项目不少于3个。</w:t>
      </w:r>
    </w:p>
    <w:p>
      <w:pPr>
        <w:widowControl/>
        <w:adjustRightInd w:val="0"/>
        <w:snapToGrid w:val="0"/>
        <w:spacing w:line="600" w:lineRule="exact"/>
        <w:ind w:firstLine="787" w:firstLineChars="246"/>
        <w:jc w:val="left"/>
        <w:rPr>
          <w:rFonts w:hint="eastAsia" w:ascii="仿宋_GB2312" w:eastAsia="仿宋_GB2312"/>
          <w:sz w:val="32"/>
          <w:szCs w:val="30"/>
          <w:lang w:val="en-US" w:eastAsia="zh-CN"/>
        </w:rPr>
      </w:pPr>
    </w:p>
    <w:p>
      <w:pPr>
        <w:widowControl/>
        <w:adjustRightInd w:val="0"/>
        <w:snapToGrid w:val="0"/>
        <w:spacing w:line="240" w:lineRule="auto"/>
        <w:ind w:firstLine="787" w:firstLineChars="246"/>
        <w:jc w:val="left"/>
        <w:rPr>
          <w:rFonts w:hint="eastAsia" w:ascii="仿宋_GB2312" w:eastAsia="仿宋_GB2312"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drawing>
          <wp:inline distT="0" distB="0" distL="114300" distR="114300">
            <wp:extent cx="4655185" cy="6489065"/>
            <wp:effectExtent l="0" t="0" r="12065" b="6985"/>
            <wp:docPr id="2" name="图片 2" descr="QQ截图20230131101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301311014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5185" cy="648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0" w:lineRule="exact"/>
        <w:jc w:val="both"/>
        <w:rPr>
          <w:rFonts w:hint="eastAsia" w:ascii="黑体" w:hAnsi="Times New Roman" w:eastAsia="黑体" w:cs="Times New Roman"/>
          <w:sz w:val="44"/>
          <w:szCs w:val="36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WVkMjk4MjI3ZTczYjc4Yzg0NTYwN2Y5Mjg1OWEifQ=="/>
  </w:docVars>
  <w:rsids>
    <w:rsidRoot w:val="1435609F"/>
    <w:rsid w:val="03D117AF"/>
    <w:rsid w:val="1435609F"/>
    <w:rsid w:val="182E0B64"/>
    <w:rsid w:val="18C45746"/>
    <w:rsid w:val="1E1753FC"/>
    <w:rsid w:val="227126A1"/>
    <w:rsid w:val="239F4DAE"/>
    <w:rsid w:val="26773DC1"/>
    <w:rsid w:val="28EC158E"/>
    <w:rsid w:val="2EA43493"/>
    <w:rsid w:val="2ED36935"/>
    <w:rsid w:val="31832D99"/>
    <w:rsid w:val="352D0982"/>
    <w:rsid w:val="3FBF7F10"/>
    <w:rsid w:val="4AEF3676"/>
    <w:rsid w:val="53345CDB"/>
    <w:rsid w:val="575B2272"/>
    <w:rsid w:val="607438CE"/>
    <w:rsid w:val="69132EFA"/>
    <w:rsid w:val="6A721EA2"/>
    <w:rsid w:val="6ACC6DD9"/>
    <w:rsid w:val="6BFB099C"/>
    <w:rsid w:val="753C09E3"/>
    <w:rsid w:val="77A32EC6"/>
    <w:rsid w:val="79C01D04"/>
    <w:rsid w:val="7AF629AF"/>
    <w:rsid w:val="7C511DDA"/>
    <w:rsid w:val="7CF869B4"/>
    <w:rsid w:val="7F99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624</Characters>
  <Lines>0</Lines>
  <Paragraphs>0</Paragraphs>
  <TotalTime>1</TotalTime>
  <ScaleCrop>false</ScaleCrop>
  <LinksUpToDate>false</LinksUpToDate>
  <CharactersWithSpaces>624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2023-01-31T02:09:00Z</dcterms:created>
  <dc:creator>科技局收文员</dc:creator>
  <cp:lastModifiedBy>科技局收文员</cp:lastModifiedBy>
  <dcterms:modified xsi:type="dcterms:W3CDTF">2023-01-31T02:16:21Z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EAAF6A2ED7D44EDEB9EF9C12987FBD87</vt:lpwstr>
  </property>
</Properties>
</file>