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三十五、</w:t>
      </w:r>
    </w:p>
    <w:p>
      <w:pPr>
        <w:spacing w:line="520" w:lineRule="exact"/>
        <w:jc w:val="center"/>
        <w:rPr>
          <w:rFonts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2021</w:t>
      </w:r>
      <w:r>
        <w:rPr>
          <w:rFonts w:hint="eastAsia" w:cs="宋体"/>
          <w:b/>
          <w:bCs/>
          <w:sz w:val="36"/>
          <w:szCs w:val="36"/>
        </w:rPr>
        <w:t>年渝水区社会保险基金预算结余的说明</w:t>
      </w:r>
      <w:bookmarkStart w:id="0" w:name="_GoBack"/>
      <w:bookmarkEnd w:id="0"/>
    </w:p>
    <w:p>
      <w:pPr>
        <w:spacing w:line="520" w:lineRule="exact"/>
        <w:jc w:val="center"/>
        <w:rPr>
          <w:rFonts w:cs="Times New Roman"/>
          <w:b/>
          <w:bCs/>
          <w:sz w:val="30"/>
          <w:szCs w:val="30"/>
        </w:rPr>
      </w:pPr>
    </w:p>
    <w:p>
      <w:pPr>
        <w:ind w:firstLine="31680" w:firstLineChars="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2021</w:t>
      </w:r>
      <w:r>
        <w:rPr>
          <w:rFonts w:hint="eastAsia" w:ascii="宋体" w:hAnsi="宋体" w:cs="宋体"/>
          <w:sz w:val="30"/>
          <w:szCs w:val="30"/>
        </w:rPr>
        <w:t>年，区级各项社会保险基金收入</w:t>
      </w:r>
      <w:r>
        <w:rPr>
          <w:rFonts w:ascii="宋体" w:hAnsi="宋体" w:cs="宋体"/>
          <w:sz w:val="30"/>
          <w:szCs w:val="30"/>
        </w:rPr>
        <w:t>41698</w:t>
      </w:r>
      <w:r>
        <w:rPr>
          <w:rFonts w:hint="eastAsia" w:ascii="宋体" w:hAnsi="宋体" w:cs="宋体"/>
          <w:sz w:val="30"/>
          <w:szCs w:val="30"/>
        </w:rPr>
        <w:t>万元，基金支出</w:t>
      </w:r>
      <w:r>
        <w:rPr>
          <w:rFonts w:ascii="宋体" w:hAnsi="宋体" w:cs="宋体"/>
          <w:sz w:val="30"/>
          <w:szCs w:val="30"/>
        </w:rPr>
        <w:t xml:space="preserve"> 34897</w:t>
      </w:r>
      <w:r>
        <w:rPr>
          <w:rFonts w:hint="eastAsia" w:ascii="宋体" w:hAnsi="宋体" w:cs="宋体"/>
          <w:sz w:val="30"/>
          <w:szCs w:val="30"/>
        </w:rPr>
        <w:t>万元，当年收支结余</w:t>
      </w:r>
      <w:r>
        <w:rPr>
          <w:rFonts w:ascii="宋体" w:hAnsi="宋体" w:cs="宋体"/>
          <w:sz w:val="30"/>
          <w:szCs w:val="30"/>
        </w:rPr>
        <w:t>6801</w:t>
      </w:r>
      <w:r>
        <w:rPr>
          <w:rFonts w:hint="eastAsia" w:ascii="宋体" w:hAnsi="宋体" w:cs="宋体"/>
          <w:sz w:val="30"/>
          <w:szCs w:val="30"/>
        </w:rPr>
        <w:t>万元。</w:t>
      </w:r>
      <w:r>
        <w:rPr>
          <w:rFonts w:ascii="宋体" w:hAnsi="宋体" w:cs="宋体"/>
          <w:sz w:val="30"/>
          <w:szCs w:val="30"/>
        </w:rPr>
        <w:t>2021</w:t>
      </w:r>
      <w:r>
        <w:rPr>
          <w:rFonts w:hint="eastAsia" w:ascii="宋体" w:hAnsi="宋体" w:cs="宋体"/>
          <w:sz w:val="30"/>
          <w:szCs w:val="30"/>
        </w:rPr>
        <w:t>年年末滚存结余</w:t>
      </w:r>
      <w:r>
        <w:rPr>
          <w:rFonts w:ascii="宋体" w:hAnsi="宋体" w:cs="宋体"/>
          <w:sz w:val="30"/>
          <w:szCs w:val="30"/>
        </w:rPr>
        <w:t xml:space="preserve"> 56075</w:t>
      </w:r>
      <w:r>
        <w:rPr>
          <w:rFonts w:hint="eastAsia" w:ascii="宋体" w:hAnsi="宋体" w:cs="宋体"/>
          <w:sz w:val="30"/>
          <w:szCs w:val="30"/>
        </w:rPr>
        <w:t>万元，基金结余支撑能力进一步增强。</w:t>
      </w:r>
      <w:r>
        <w:rPr>
          <w:rFonts w:ascii="宋体" w:hAnsi="宋体" w:cs="宋体"/>
          <w:sz w:val="30"/>
          <w:szCs w:val="30"/>
        </w:rPr>
        <w:t xml:space="preserve"> </w:t>
      </w:r>
    </w:p>
    <w:p>
      <w:pPr>
        <w:ind w:firstLine="31680" w:firstLineChars="200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需要说明的是机关事业单位基本养老保险基金结余增加</w:t>
      </w:r>
      <w:r>
        <w:rPr>
          <w:rFonts w:ascii="宋体" w:hAnsi="宋体" w:cs="宋体"/>
          <w:sz w:val="30"/>
          <w:szCs w:val="30"/>
        </w:rPr>
        <w:t>611.05%</w:t>
      </w:r>
      <w:r>
        <w:rPr>
          <w:rFonts w:hint="eastAsia" w:ascii="宋体" w:hAnsi="宋体" w:cs="宋体"/>
          <w:sz w:val="30"/>
          <w:szCs w:val="30"/>
        </w:rPr>
        <w:t>，主要是区本级财政根据去年结余情况较少，增加了本年的补助力度。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16416"/>
    <w:rsid w:val="001571FE"/>
    <w:rsid w:val="00171191"/>
    <w:rsid w:val="002E3477"/>
    <w:rsid w:val="00362767"/>
    <w:rsid w:val="004F1476"/>
    <w:rsid w:val="00516DB8"/>
    <w:rsid w:val="00B202B5"/>
    <w:rsid w:val="00B36670"/>
    <w:rsid w:val="00C83BFC"/>
    <w:rsid w:val="00DE3257"/>
    <w:rsid w:val="00DF327D"/>
    <w:rsid w:val="29716416"/>
    <w:rsid w:val="54325393"/>
    <w:rsid w:val="5AC008D6"/>
    <w:rsid w:val="690E2CFA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</Words>
  <Characters>171</Characters>
  <Lines>0</Lines>
  <Paragraphs>0</Paragraphs>
  <TotalTime>0</TotalTime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2022-09-21T07:16:00Z</dcterms:created>
  <dc:creator>Administrator</dc:creator>
  <cp:lastModifiedBy>Administrator</cp:lastModifiedBy>
  <dcterms:modified xsi:type="dcterms:W3CDTF">2022-09-26T01:18:57Z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